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B54D" w14:textId="6C9EFD08" w:rsidR="001D0333" w:rsidRDefault="001D0333" w:rsidP="001D03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333">
        <w:rPr>
          <w:rFonts w:ascii="Times New Roman" w:hAnsi="Times New Roman" w:cs="Times New Roman"/>
          <w:b/>
          <w:bCs/>
          <w:sz w:val="28"/>
          <w:szCs w:val="28"/>
        </w:rPr>
        <w:t>Отчет об итогах изучения мнения потребителей</w:t>
      </w:r>
    </w:p>
    <w:p w14:paraId="7EEE7455" w14:textId="3E0E745D" w:rsidR="00340C52" w:rsidRDefault="001D0333" w:rsidP="001D03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333">
        <w:rPr>
          <w:rFonts w:ascii="Times New Roman" w:hAnsi="Times New Roman" w:cs="Times New Roman"/>
          <w:b/>
          <w:bCs/>
          <w:sz w:val="28"/>
          <w:szCs w:val="28"/>
        </w:rPr>
        <w:t>о качестве обслуживания</w:t>
      </w:r>
      <w:r w:rsidR="00C077C5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1520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077C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24D4AAF" w14:textId="1A37169C" w:rsidR="001D0333" w:rsidRDefault="001D0333" w:rsidP="001D03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C3F63" w14:textId="08D791CE" w:rsidR="001D0333" w:rsidRPr="00F057BA" w:rsidRDefault="001D0333" w:rsidP="001D0333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>в ООО «Горэлектро»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15203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потребител</w:t>
      </w:r>
      <w:r w:rsidR="00C06EBC">
        <w:rPr>
          <w:rFonts w:ascii="Times New Roman" w:hAnsi="Times New Roman" w:cs="Times New Roman"/>
        </w:rPr>
        <w:t>ей</w:t>
      </w:r>
      <w:bookmarkStart w:id="0" w:name="_GoBack"/>
      <w:bookmarkEnd w:id="0"/>
      <w:r w:rsidRPr="00F057BA">
        <w:rPr>
          <w:rFonts w:ascii="Times New Roman" w:hAnsi="Times New Roman" w:cs="Times New Roman"/>
        </w:rPr>
        <w:t>.</w:t>
      </w:r>
    </w:p>
    <w:p w14:paraId="0388AD68" w14:textId="77777777" w:rsidR="001D0333" w:rsidRPr="00F057BA" w:rsidRDefault="001D0333" w:rsidP="001D0333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4E6B1C0A" w14:textId="5D6FE389" w:rsidR="001D0333" w:rsidRPr="001D0333" w:rsidRDefault="001D0333" w:rsidP="001D0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 xml:space="preserve">ООО «Горэлектро»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</w:t>
      </w:r>
      <w:r w:rsidR="00152034">
        <w:rPr>
          <w:rFonts w:ascii="Times New Roman" w:hAnsi="Times New Roman" w:cs="Times New Roman"/>
        </w:rPr>
        <w:t>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отрению обращений составила 4,</w:t>
      </w:r>
      <w:r w:rsidR="00152034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балла.</w:t>
      </w:r>
    </w:p>
    <w:sectPr w:rsidR="001D0333" w:rsidRPr="001D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33"/>
    <w:rsid w:val="00152034"/>
    <w:rsid w:val="001D0333"/>
    <w:rsid w:val="00340C52"/>
    <w:rsid w:val="007F01CA"/>
    <w:rsid w:val="00C06EBC"/>
    <w:rsid w:val="00C077C5"/>
    <w:rsid w:val="00EB3B50"/>
    <w:rsid w:val="00F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4CB1"/>
  <w15:chartTrackingRefBased/>
  <w15:docId w15:val="{95E67B3B-0B7E-4C9B-8B99-846E650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4</cp:revision>
  <dcterms:created xsi:type="dcterms:W3CDTF">2024-02-13T06:58:00Z</dcterms:created>
  <dcterms:modified xsi:type="dcterms:W3CDTF">2025-01-21T13:07:00Z</dcterms:modified>
</cp:coreProperties>
</file>